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9D" w:rsidRDefault="000960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7" w:after="0" w:line="240" w:lineRule="auto"/>
        <w:ind w:right="-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Схвалено                                                                                                  </w:t>
      </w:r>
      <w:r w:rsidR="00CB3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Затверджую</w:t>
      </w:r>
    </w:p>
    <w:p w:rsidR="0059199D" w:rsidRDefault="000960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7" w:after="0" w:line="240" w:lineRule="auto"/>
        <w:ind w:right="-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засіданні педагогічної ради                                                              </w:t>
      </w:r>
      <w:r w:rsidR="00CB3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</w:p>
    <w:p w:rsidR="0059199D" w:rsidRDefault="000960B6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6096" w:right="-288" w:hanging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CB3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</w:t>
      </w:r>
      <w:r w:rsidR="00CB34B9" w:rsidRPr="00CB34B9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 ЄВУШКО</w:t>
      </w:r>
    </w:p>
    <w:p w:rsidR="0059199D" w:rsidRDefault="0059199D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6096" w:right="-288" w:hanging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99D" w:rsidRDefault="000960B6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6096" w:right="-288" w:hanging="609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59199D" w:rsidRDefault="00591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99D" w:rsidRDefault="00096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заходів </w:t>
      </w:r>
      <w:proofErr w:type="spellStart"/>
      <w:r w:rsidR="00CB34B9">
        <w:rPr>
          <w:rFonts w:ascii="Times New Roman" w:eastAsia="Times New Roman" w:hAnsi="Times New Roman" w:cs="Times New Roman"/>
          <w:sz w:val="24"/>
          <w:szCs w:val="24"/>
        </w:rPr>
        <w:t>Великоолексинського</w:t>
      </w:r>
      <w:proofErr w:type="spellEnd"/>
      <w:r w:rsidR="00CB34B9">
        <w:rPr>
          <w:rFonts w:ascii="Times New Roman" w:eastAsia="Times New Roman" w:hAnsi="Times New Roman" w:cs="Times New Roman"/>
          <w:sz w:val="24"/>
          <w:szCs w:val="24"/>
        </w:rPr>
        <w:t xml:space="preserve"> ліцею</w:t>
      </w:r>
    </w:p>
    <w:p w:rsidR="0059199D" w:rsidRDefault="00096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спрямованих на запобігання та прот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(цькуванню)</w:t>
      </w:r>
    </w:p>
    <w:p w:rsidR="0059199D" w:rsidRDefault="000960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CB34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CB34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1047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4115"/>
        <w:gridCol w:w="1842"/>
        <w:gridCol w:w="1471"/>
        <w:gridCol w:w="2483"/>
      </w:tblGrid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№ з/п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Назва заходу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Цільова аудиторія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Термін виконання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Виконавець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59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Організація належних заходів безпеки: контрольно-пропускний режим, спостереження за місцями загального користування (їдальня, коридори, роздягальня, ігрові майданчики , шкільне подвір’я)  і технічними приміщеннями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Постійно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 w:rsidP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  <w:p w:rsidR="00CB34B9" w:rsidRDefault="00CB34B9" w:rsidP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Пашко М.В</w:t>
            </w:r>
          </w:p>
        </w:tc>
      </w:tr>
      <w:tr w:rsidR="0059199D">
        <w:tc>
          <w:tcPr>
            <w:tcW w:w="10475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A3A3A"/>
                <w:sz w:val="24"/>
                <w:szCs w:val="24"/>
              </w:rPr>
              <w:t>Діагностичний етап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1.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Спостереження за міжособистісною поведінкою здобувачів освіти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  <w:r w:rsidR="000960B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, класні керівники, педагогічні працівники закладу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2.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Опитування (анкетування) учасників освітнього процесу щодо безпечного освітнього середовища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Жовтень</w:t>
            </w:r>
          </w:p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Березень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  <w:r w:rsidR="000960B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,</w:t>
            </w:r>
          </w:p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класні керівники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3.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Соціальне дослідження наявності референтних груп та відторгнених в колективах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Учасни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ки освітнього процесу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  <w:r w:rsidR="000960B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,</w:t>
            </w:r>
          </w:p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класні керівники</w:t>
            </w:r>
          </w:p>
        </w:tc>
      </w:tr>
      <w:tr w:rsidR="0059199D">
        <w:tc>
          <w:tcPr>
            <w:tcW w:w="10475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A3A3A"/>
                <w:sz w:val="24"/>
                <w:szCs w:val="24"/>
              </w:rPr>
              <w:t>Інформаційно-просвітницькі заходи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1.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 w:rsidP="0047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Ознайомлення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антибулінговою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</w:t>
            </w:r>
            <w:r w:rsidR="00471DD5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компанією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овоприбулі працівники закладу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Вересень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 w:rsidP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</w:t>
            </w:r>
            <w:proofErr w:type="spellStart"/>
            <w:r w:rsidR="00CB34B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 w:rsidR="00CB34B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2.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Проходження педагогічними працівниками курсів із запобігання  та протидії насильства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Педагогічні працівники 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Педагогічні працівники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3.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Вивчення законодавчих документів, практик протидії цькуванню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Педагогічний колектив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4B9" w:rsidRDefault="00CB34B9" w:rsidP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Пашко М.В</w:t>
            </w:r>
          </w:p>
          <w:p w:rsidR="00CB34B9" w:rsidRDefault="00CB34B9" w:rsidP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  <w:p w:rsidR="0059199D" w:rsidRDefault="0059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4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Розміщення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закладу та інформаційному стенді номерів телефонів довіри та поповнення змінними матеріалами</w:t>
            </w:r>
          </w:p>
          <w:p w:rsidR="0059199D" w:rsidRDefault="0059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bookmarkStart w:id="1" w:name="_GoBack"/>
            <w:bookmarkEnd w:id="1"/>
          </w:p>
          <w:p w:rsidR="0059199D" w:rsidRDefault="0059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  <w:p w:rsidR="0059199D" w:rsidRDefault="0059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  <w:p w:rsidR="00CB34B9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Ільчук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С.В</w:t>
            </w:r>
          </w:p>
        </w:tc>
      </w:tr>
      <w:tr w:rsidR="0059199D">
        <w:tc>
          <w:tcPr>
            <w:tcW w:w="10475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59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  <w:p w:rsidR="00CB34B9" w:rsidRDefault="00CB3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  <w:p w:rsidR="00CB34B9" w:rsidRDefault="00CB3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  <w:tbl>
            <w:tblPr>
              <w:tblStyle w:val="a9"/>
              <w:tblW w:w="9375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375"/>
            </w:tblGrid>
            <w:tr w:rsidR="0059199D">
              <w:tc>
                <w:tcPr>
                  <w:tcW w:w="9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199D" w:rsidRDefault="00096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Формування навичок дружніх стосунків здобувачів освіти</w:t>
                  </w:r>
                </w:p>
              </w:tc>
            </w:tr>
          </w:tbl>
          <w:p w:rsidR="0059199D" w:rsidRDefault="0059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Учні 1-4 класів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Класні керівники 1-4 класів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2.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занять, перегляду та обговорення стрічок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антибулінгової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антидискримінаційної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тематики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чні 1-11 класів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Учасники освітнього процесу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3.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Інтерактивні ігри з формування навичок безпечної поведінки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Учні 1-11 класів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класні керівники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4.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Відпрацювання теми особистої гідності в ході вивчення літературних творів,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історії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Учні 1-11 класів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Класні керівники</w:t>
            </w:r>
          </w:p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Учителі літератури</w:t>
            </w:r>
          </w:p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Учителі історії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5.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Інформаційне заняття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. Як розпізнати та що робити»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Учні 1-4,</w:t>
            </w:r>
          </w:p>
          <w:p w:rsidR="0059199D" w:rsidRDefault="000960B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5-11 класів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Жовтень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Представники служби у справах дітей, центру соціальної служби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сімї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, дітей та молоді, ювенальної превенції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6.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Заняття з елементами тренінгу із старшокласниками «Життя – це щастя!»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Учні 9-11 класів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Листопад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Класні керівники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7.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Гра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"Стоп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секстинг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"</w:t>
            </w:r>
          </w:p>
          <w:p w:rsidR="0059199D" w:rsidRDefault="0059199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Учні 9-11 класів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Грудень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Класні керівники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8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Засідання «круглого столу» до Дня безпечного інтернету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Учні 7-8 класів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Лютий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Лобода Н.П</w:t>
            </w:r>
          </w:p>
          <w:p w:rsidR="00CB34B9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Ільчук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С.В</w:t>
            </w:r>
          </w:p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Пашко М.В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9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медіаконтенту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антибулінгової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тематики: агітаційні відеоролики, гасла, листівки.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Учні 5-11 класів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Квітень 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Майборода І.О</w:t>
            </w:r>
          </w:p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Учнівське самоврядування</w:t>
            </w:r>
          </w:p>
        </w:tc>
      </w:tr>
      <w:tr w:rsidR="0059199D">
        <w:tc>
          <w:tcPr>
            <w:tcW w:w="10475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59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  <w:tbl>
            <w:tblPr>
              <w:tblStyle w:val="aa"/>
              <w:tblW w:w="9375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375"/>
            </w:tblGrid>
            <w:tr w:rsidR="0059199D">
              <w:tc>
                <w:tcPr>
                  <w:tcW w:w="9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199D" w:rsidRDefault="00096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Психологічний супровід</w:t>
                  </w:r>
                </w:p>
              </w:tc>
            </w:tr>
          </w:tbl>
          <w:p w:rsidR="0059199D" w:rsidRDefault="0059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1.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Консультаційні години з учасниками освітнього процесу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2.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Профілактично-просвітницька робота з учасниками освітнього процесу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Педагогічні працівники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3.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Робота «Кошика образ»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</w:tc>
      </w:tr>
      <w:tr w:rsidR="0059199D">
        <w:tc>
          <w:tcPr>
            <w:tcW w:w="10475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A3A3A"/>
                <w:sz w:val="24"/>
                <w:szCs w:val="24"/>
              </w:rPr>
              <w:lastRenderedPageBreak/>
              <w:t>Робота з батьками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1.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Тематичні батьківські збори «Безпечне освітнє середовище»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Батьки, педагогічні працівники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Січень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Пашко М.В</w:t>
            </w:r>
          </w:p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Класні керівники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2.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Поради батькам щодо зменшення ризиків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кібербулінгу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для своєї дитини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Батьки, педагогічні працівники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  <w:p w:rsidR="0059199D" w:rsidRDefault="000960B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класні керівники</w:t>
            </w:r>
          </w:p>
        </w:tc>
      </w:tr>
      <w:tr w:rsidR="0059199D"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3.</w:t>
            </w:r>
          </w:p>
        </w:tc>
        <w:tc>
          <w:tcPr>
            <w:tcW w:w="41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Інформаційна робота через Інтернет-сторінки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Батьки, педагогічні працівники</w:t>
            </w:r>
          </w:p>
        </w:tc>
        <w:tc>
          <w:tcPr>
            <w:tcW w:w="14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09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99D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Ільчук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С.В</w:t>
            </w:r>
          </w:p>
          <w:p w:rsidR="00CB34B9" w:rsidRDefault="00CB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О.Ю</w:t>
            </w:r>
          </w:p>
        </w:tc>
      </w:tr>
    </w:tbl>
    <w:p w:rsidR="0059199D" w:rsidRDefault="0059199D"/>
    <w:p w:rsidR="0059199D" w:rsidRDefault="00591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99D" w:rsidRDefault="00591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99D" w:rsidRDefault="00591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99D" w:rsidRDefault="00591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99D" w:rsidRDefault="00591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99D" w:rsidRDefault="005919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199D" w:rsidRDefault="0059199D">
      <w:pPr>
        <w:rPr>
          <w:sz w:val="20"/>
          <w:szCs w:val="20"/>
        </w:rPr>
      </w:pPr>
    </w:p>
    <w:sectPr w:rsidR="0059199D">
      <w:pgSz w:w="11906" w:h="16838"/>
      <w:pgMar w:top="568" w:right="707" w:bottom="28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9D"/>
    <w:rsid w:val="000960B6"/>
    <w:rsid w:val="00471DD5"/>
    <w:rsid w:val="0059199D"/>
    <w:rsid w:val="009E3626"/>
    <w:rsid w:val="00C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806C9-FBCF-4519-896A-96760DA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AE"/>
  </w:style>
  <w:style w:type="paragraph" w:styleId="1">
    <w:name w:val="heading 1"/>
    <w:basedOn w:val="a"/>
    <w:link w:val="10"/>
    <w:uiPriority w:val="9"/>
    <w:qFormat/>
    <w:rsid w:val="00085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2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F0E2A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rsid w:val="000F0E2A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1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57A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FDvBvzhDmK38i8NOT1/uLG3ung==">AMUW2mXZFl5wPFU6szHp5F8CN7PYDOgNRWSoVq8XE+mPl7WJyXzZahsqnDn9j2tMaFJmXjyhTXjQcU1BaU/POF0gRLrcj88niI2wSPZQo8YS7QbTOymSWfZkpubDfCoAvRrWHr7K6OM5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809585-2026-48EE-9068-B7E26031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2780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Programist</dc:creator>
  <cp:lastModifiedBy>user</cp:lastModifiedBy>
  <cp:revision>3</cp:revision>
  <dcterms:created xsi:type="dcterms:W3CDTF">2021-08-26T17:11:00Z</dcterms:created>
  <dcterms:modified xsi:type="dcterms:W3CDTF">2024-12-02T13:54:00Z</dcterms:modified>
</cp:coreProperties>
</file>